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2 -->
  <w:body>
    <w:p w:rsidR="00BB5381" w:rsidP="00B7381B">
      <w:pPr>
        <w:spacing w:before="120" w:after="0" w:line="360" w:lineRule="auto"/>
        <w:jc w:val="center"/>
        <w:outlineLvl w:val="0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bookmarkStart w:id="0" w:name="_GoBack"/>
      <w:bookmarkEnd w:id="0"/>
      <w:r w:rsidRPr="00B7381B">
        <w:rPr>
          <w:rFonts w:ascii="David" w:eastAsia="Times New Roman" w:hAnsi="David" w:cs="Times New Roman"/>
          <w:bCs/>
          <w:sz w:val="28"/>
          <w:szCs w:val="28"/>
          <w:rtl/>
          <w:lang w:eastAsia="he-IL" w:bidi="ar-SA"/>
        </w:rPr>
        <w:t xml:space="preserve">وزارة العدل </w:t>
      </w:r>
    </w:p>
    <w:p w:rsidR="00BC0D27" w:rsidRPr="00BB5381" w:rsidP="00B7381B">
      <w:pPr>
        <w:spacing w:before="120" w:after="0" w:line="360" w:lineRule="auto"/>
        <w:jc w:val="center"/>
        <w:outlineLvl w:val="0"/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</w:pPr>
      <w:r>
        <w:rPr>
          <w:rFonts w:ascii="David" w:eastAsia="Times New Roman" w:hAnsi="David" w:cstheme="minorBidi" w:hint="cs"/>
          <w:b/>
          <w:bCs/>
          <w:caps/>
          <w:sz w:val="24"/>
          <w:szCs w:val="24"/>
          <w:u w:val="single"/>
          <w:rtl/>
          <w:lang w:bidi="ar-JO"/>
        </w:rPr>
        <w:t xml:space="preserve">مناقصة علنية رقم </w:t>
      </w:r>
      <w:r w:rsidRPr="00BC0D2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05-2022</w:t>
      </w:r>
      <w:r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 xml:space="preserve">- </w:t>
      </w:r>
      <w:r>
        <w:rPr>
          <w:rFonts w:ascii="David" w:eastAsia="Times New Roman" w:hAnsi="David" w:cstheme="minorBidi" w:hint="cs"/>
          <w:b/>
          <w:bCs/>
          <w:caps/>
          <w:sz w:val="24"/>
          <w:szCs w:val="24"/>
          <w:u w:val="single"/>
          <w:rtl/>
          <w:lang w:bidi="ar-JO"/>
        </w:rPr>
        <w:t xml:space="preserve">تزويد خدمات الوصول إلى شبكة </w:t>
      </w:r>
      <w:r w:rsidRPr="00BC0D2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(</w:t>
      </w:r>
      <w:r w:rsidRPr="00BC0D27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t>ISP</w:t>
      </w:r>
      <w:r w:rsidRPr="00BC0D2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)</w:t>
      </w:r>
      <w:r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 xml:space="preserve"> </w:t>
      </w:r>
      <w:r>
        <w:rPr>
          <w:rFonts w:ascii="David" w:eastAsia="Times New Roman" w:hAnsi="David" w:hint="cs"/>
          <w:b/>
          <w:bCs/>
          <w:caps/>
          <w:sz w:val="24"/>
          <w:szCs w:val="24"/>
          <w:u w:val="single"/>
          <w:rtl/>
          <w:lang w:bidi="ar-JO"/>
        </w:rPr>
        <w:t>لوزارة العدل</w:t>
      </w:r>
      <w:r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>.</w:t>
      </w:r>
    </w:p>
    <w:p w:rsidR="00E22163" w:rsidP="00E22163">
      <w:pPr>
        <w:pStyle w:val="Para0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تُطلب من وزارة العدل خدمات شبكة انترنت مختلفة ووفقاً لذلك ترغب الوزارة بالتعاقد مع مزود وصول إلى شبكة </w:t>
      </w:r>
      <w:r w:rsidRPr="00474876" w:rsidR="00BC0D27">
        <w:t>ISP</w:t>
      </w:r>
      <w:r w:rsidR="00BC0D27">
        <w:t xml:space="preserve"> -</w:t>
      </w:r>
      <w:r w:rsidRPr="00572461" w:rsidR="00BC0D27">
        <w:rPr>
          <w:b/>
          <w:bCs/>
        </w:rPr>
        <w:t xml:space="preserve"> </w:t>
      </w:r>
      <w:r w:rsidRPr="00F93E99" w:rsidR="00BC0D27">
        <w:rPr>
          <w:b/>
          <w:bCs/>
          <w:u w:val="single"/>
        </w:rPr>
        <w:t>I</w:t>
      </w:r>
      <w:r w:rsidR="00BC0D27">
        <w:t xml:space="preserve">nternet </w:t>
      </w:r>
      <w:r w:rsidRPr="00F93E99" w:rsidR="00BC0D27">
        <w:rPr>
          <w:b/>
          <w:bCs/>
          <w:u w:val="single"/>
        </w:rPr>
        <w:t>S</w:t>
      </w:r>
      <w:r w:rsidR="00BC0D27">
        <w:t xml:space="preserve">ervice </w:t>
      </w:r>
      <w:r w:rsidRPr="00F93E99" w:rsidR="00BC0D27">
        <w:rPr>
          <w:b/>
          <w:bCs/>
          <w:u w:val="single"/>
        </w:rPr>
        <w:t>P</w:t>
      </w:r>
      <w:r w:rsidR="00BC0D27">
        <w:t>rovider</w:t>
      </w:r>
      <w:r w:rsidR="00BC0D27">
        <w:rPr>
          <w:rFonts w:hint="cs"/>
          <w:rtl/>
        </w:rPr>
        <w:t xml:space="preserve">) </w:t>
      </w:r>
      <w:r>
        <w:rPr>
          <w:rFonts w:cstheme="minorBidi" w:hint="cs"/>
          <w:rtl/>
          <w:lang w:bidi="ar-JO"/>
        </w:rPr>
        <w:t>يستوفي الطلبات المفصلة في مستندات المناقصة.</w:t>
      </w:r>
    </w:p>
    <w:p w:rsidR="00BC0D27" w:rsidRPr="00F93C5A" w:rsidP="00BC0D27">
      <w:pPr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</w:p>
    <w:p w:rsidR="00E22163" w:rsidRPr="00C21C0C" w:rsidP="00E22163">
      <w:pPr>
        <w:spacing w:before="120" w:after="120" w:line="360" w:lineRule="auto"/>
        <w:jc w:val="both"/>
        <w:rPr>
          <w:rFonts w:ascii="David" w:eastAsia="Times New Roman" w:hAnsi="David"/>
          <w:color w:val="000000"/>
          <w:sz w:val="24"/>
          <w:szCs w:val="24"/>
          <w:rtl/>
          <w:lang w:eastAsia="he-IL" w:bidi="ar-LB"/>
        </w:rPr>
      </w:pPr>
      <w:r w:rsidRPr="00C21C0C">
        <w:rPr>
          <w:rFonts w:ascii="David" w:eastAsia="Times New Roman" w:hAnsi="David" w:hint="cs"/>
          <w:b/>
          <w:bCs/>
          <w:sz w:val="24"/>
          <w:szCs w:val="24"/>
          <w:rtl/>
          <w:lang w:eastAsia="he-IL" w:bidi="ar-LB"/>
        </w:rPr>
        <w:t xml:space="preserve">الموعد الأخير لتقديم العروض هو تاريخ </w:t>
      </w:r>
      <w:r w:rsidRPr="00F93C5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/0</w:t>
      </w:r>
      <w:r w:rsidRPr="00F93C5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/202</w:t>
      </w:r>
      <w:r w:rsidRPr="00F93C5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</w:t>
      </w:r>
      <w:r>
        <w:rPr>
          <w:rFonts w:ascii="David" w:eastAsia="Times New Roman" w:hAnsi="David" w:hint="cs"/>
          <w:b/>
          <w:bCs/>
          <w:color w:val="000000"/>
          <w:sz w:val="24"/>
          <w:szCs w:val="24"/>
          <w:rtl/>
          <w:lang w:eastAsia="he-IL" w:bidi="ar-JO"/>
        </w:rPr>
        <w:t xml:space="preserve">، </w:t>
      </w:r>
      <w:r w:rsidRPr="00C21C0C">
        <w:rPr>
          <w:rFonts w:ascii="David" w:eastAsia="Times New Roman" w:hAnsi="David" w:hint="cs"/>
          <w:b/>
          <w:bCs/>
          <w:color w:val="000000"/>
          <w:sz w:val="24"/>
          <w:szCs w:val="24"/>
          <w:rtl/>
          <w:lang w:eastAsia="he-IL" w:bidi="ar-LB"/>
        </w:rPr>
        <w:t>لغاية الساعة</w:t>
      </w:r>
      <w:r w:rsidRPr="00C21C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C4626E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14:00. </w:t>
      </w:r>
      <w:r w:rsidRPr="00C21C0C">
        <w:rPr>
          <w:rFonts w:ascii="David" w:eastAsia="Times New Roman" w:hAnsi="David" w:hint="cs"/>
          <w:color w:val="000000"/>
          <w:sz w:val="24"/>
          <w:szCs w:val="24"/>
          <w:rtl/>
          <w:lang w:eastAsia="he-IL" w:bidi="ar-LB"/>
        </w:rPr>
        <w:t>باقي المواعيد مفصلة في مستندات المناقصة.</w:t>
      </w:r>
    </w:p>
    <w:p w:rsidR="00E22163" w:rsidRPr="00C21C0C" w:rsidP="00E22163">
      <w:pPr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C21C0C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*   </w:t>
      </w:r>
      <w:r w:rsidRPr="00C21C0C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تحتفظ</w:t>
      </w:r>
      <w:r w:rsidRPr="00C21C0C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C21C0C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الوزارة</w:t>
      </w:r>
      <w:r w:rsidRPr="00C21C0C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C21C0C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لنفسها</w:t>
      </w:r>
      <w:r w:rsidRPr="00C21C0C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C21C0C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بالحق</w:t>
      </w:r>
      <w:r w:rsidRPr="00C21C0C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C21C0C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بتغيير</w:t>
      </w:r>
      <w:r w:rsidRPr="00C21C0C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C21C0C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المواعيد</w:t>
      </w:r>
      <w:r w:rsidRPr="00C21C0C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C21C0C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المفصلة</w:t>
      </w:r>
      <w:r w:rsidRPr="00C21C0C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C21C0C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في</w:t>
      </w:r>
      <w:r w:rsidRPr="00C21C0C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C21C0C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مستندات</w:t>
      </w:r>
      <w:r w:rsidRPr="00C21C0C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C21C0C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المناقصة</w:t>
      </w:r>
      <w:r w:rsidRPr="00C21C0C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C21C0C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،</w:t>
      </w:r>
      <w:r w:rsidRPr="00C21C0C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C21C0C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وفقاً</w:t>
      </w:r>
      <w:r w:rsidRPr="00C21C0C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C21C0C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لتقديراتها</w:t>
      </w:r>
      <w:r w:rsidRPr="00C21C0C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C21C0C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الحصرية</w:t>
      </w:r>
      <w:r w:rsidRPr="00C21C0C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. </w:t>
      </w:r>
      <w:r w:rsidRPr="00C21C0C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C21C0C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>1</w:t>
      </w:r>
      <w:r w:rsidRPr="00C21C0C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. </w:t>
      </w:r>
      <w:r w:rsidRPr="00C21C0C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تسليم</w:t>
      </w:r>
      <w:r w:rsidRPr="00C21C0C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C21C0C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العروض</w:t>
      </w:r>
      <w:r w:rsidRPr="00C21C0C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 </w:t>
      </w:r>
    </w:p>
    <w:p w:rsidR="00E22163" w:rsidRPr="00C4626E" w:rsidP="00E22163">
      <w:pPr>
        <w:pStyle w:val="ListParagraph"/>
        <w:spacing w:before="120" w:after="120" w:line="360" w:lineRule="auto"/>
        <w:ind w:left="360"/>
        <w:contextualSpacing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 w:rsidRPr="00C4626E">
        <w:rPr>
          <w:rFonts w:ascii="David" w:hAnsi="David" w:cstheme="minorBidi" w:hint="cs"/>
          <w:sz w:val="24"/>
          <w:szCs w:val="24"/>
          <w:rtl/>
          <w:lang w:bidi="ar-JO"/>
        </w:rPr>
        <w:t>يتم تقديم العروض لهذه المناقصة بشكل محوسب عبر الانترنت. من أجل تقديم العروض يُطلب من مقدم العرض التعريف عن نفسه في المنظومة الحكومية للتعريف عن النفس.</w:t>
      </w:r>
    </w:p>
    <w:p w:rsidR="00E22163" w:rsidRPr="00C4626E" w:rsidP="00E22163">
      <w:pPr>
        <w:pStyle w:val="ListParagraph"/>
        <w:spacing w:before="120" w:after="120" w:line="360" w:lineRule="auto"/>
        <w:ind w:left="360"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 w:rsidRPr="00C4626E">
        <w:rPr>
          <w:rFonts w:ascii="David" w:hAnsi="David" w:cstheme="minorBidi" w:hint="cs"/>
          <w:sz w:val="24"/>
          <w:szCs w:val="24"/>
          <w:rtl/>
          <w:lang w:bidi="ar-JO"/>
        </w:rPr>
        <w:t>قبل تقديم العرض، يوصى بالتسجيل المُسبق للمنظومة الحكومية للتعريف عن النفس.</w:t>
      </w:r>
    </w:p>
    <w:p w:rsidR="00E22163" w:rsidRPr="00C4626E" w:rsidP="00E22163">
      <w:pPr>
        <w:pStyle w:val="ListParagraph"/>
        <w:spacing w:after="0" w:line="360" w:lineRule="auto"/>
        <w:ind w:left="360"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 w:rsidRPr="00C4626E">
        <w:rPr>
          <w:rFonts w:ascii="David" w:hAnsi="David" w:cstheme="minorBidi" w:hint="cs"/>
          <w:sz w:val="24"/>
          <w:szCs w:val="24"/>
          <w:rtl/>
          <w:lang w:bidi="ar-JO"/>
        </w:rPr>
        <w:t xml:space="preserve">الدخول لصفحة تقديم العروض بواسطة هذا الرابط: </w:t>
      </w:r>
    </w:p>
    <w:p w:rsidR="00E6525F" w:rsidRPr="0039115F" w:rsidP="00DD038E">
      <w:pPr>
        <w:pStyle w:val="ListParagraph"/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7" w:history="1">
        <w:r w:rsidRPr="00325D76">
          <w:rPr>
            <w:rStyle w:val="Hyperlink"/>
          </w:rPr>
          <w:t>https://merkava.mrp.gov.il/tenders/gate/index.html?bid_object_id=4000546733</w:t>
        </w:r>
      </w:hyperlink>
      <w:r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:rsidR="00E22163" w:rsidRPr="00E22163" w:rsidP="00E22163">
      <w:pPr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 xml:space="preserve">2. </w:t>
      </w:r>
      <w:r w:rsidRPr="00E22163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فترة</w:t>
      </w:r>
      <w:r w:rsidRPr="00E22163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E22163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التعاقد</w:t>
      </w:r>
      <w:r w:rsidRPr="00E22163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 </w:t>
      </w:r>
    </w:p>
    <w:p w:rsidR="00E22163" w:rsidRPr="00E22163" w:rsidP="00E22163">
      <w:pPr>
        <w:spacing w:after="0" w:line="360" w:lineRule="auto"/>
        <w:jc w:val="both"/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</w:pPr>
      <w:r>
        <w:rPr>
          <w:rFonts w:ascii="David" w:eastAsia="Times New Roman" w:hAnsi="David" w:cs="Times New Roman" w:hint="cs"/>
          <w:sz w:val="24"/>
          <w:szCs w:val="24"/>
          <w:rtl/>
          <w:lang w:eastAsia="he-IL" w:bidi="ar-JO"/>
        </w:rPr>
        <w:t xml:space="preserve">   </w:t>
      </w:r>
      <w:r w:rsidRPr="00E22163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فترة</w:t>
      </w:r>
      <w:r w:rsidRPr="00E22163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</w:t>
      </w:r>
      <w:r w:rsidRPr="00E22163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التعاقد</w:t>
      </w:r>
      <w:r w:rsidRPr="00E22163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</w:t>
      </w:r>
      <w:r w:rsidRPr="00E22163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هي</w:t>
      </w:r>
      <w:r w:rsidRPr="00E22163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</w:t>
      </w:r>
      <w:r w:rsidRPr="00E22163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لـ</w:t>
      </w:r>
      <w:r w:rsidRPr="00E22163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- </w:t>
      </w:r>
      <w:r w:rsidRPr="00E22163">
        <w:rPr>
          <w:rFonts w:ascii="David" w:hAnsi="David" w:cs="David" w:hint="cs"/>
          <w:sz w:val="24"/>
          <w:szCs w:val="24"/>
          <w:rtl/>
        </w:rPr>
        <w:t>12</w:t>
      </w:r>
      <w:r w:rsidRPr="00E22163">
        <w:rPr>
          <w:rFonts w:ascii="David" w:hAnsi="David" w:cs="David"/>
          <w:sz w:val="24"/>
          <w:szCs w:val="24"/>
          <w:rtl/>
        </w:rPr>
        <w:t xml:space="preserve"> </w:t>
      </w:r>
      <w:r w:rsidRPr="00E22163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شهراً،</w:t>
      </w:r>
      <w:r w:rsidRPr="00E22163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</w:t>
      </w:r>
      <w:r w:rsidRPr="00E22163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مع</w:t>
      </w:r>
      <w:r w:rsidRPr="00E22163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</w:t>
      </w:r>
      <w:r w:rsidRPr="00E22163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حفظ</w:t>
      </w:r>
      <w:r w:rsidRPr="00E22163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</w:t>
      </w:r>
      <w:r w:rsidRPr="00E22163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الإمكانية</w:t>
      </w:r>
      <w:r w:rsidRPr="00E22163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</w:t>
      </w:r>
      <w:r w:rsidRPr="00E22163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للتمديد</w:t>
      </w:r>
      <w:r w:rsidRPr="00E22163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</w:t>
      </w:r>
      <w:r w:rsidRPr="00E22163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لغاية</w:t>
      </w:r>
      <w:r w:rsidRPr="00E22163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</w:t>
      </w:r>
      <w:r w:rsidRPr="00E22163">
        <w:rPr>
          <w:rFonts w:ascii="David" w:hAnsi="David" w:cs="David" w:hint="cs"/>
          <w:sz w:val="24"/>
          <w:szCs w:val="24"/>
          <w:rtl/>
        </w:rPr>
        <w:t>48</w:t>
      </w:r>
      <w:r w:rsidRPr="00E22163">
        <w:rPr>
          <w:rFonts w:ascii="David" w:hAnsi="David" w:cs="David"/>
          <w:sz w:val="24"/>
          <w:szCs w:val="24"/>
          <w:rtl/>
        </w:rPr>
        <w:t xml:space="preserve"> </w:t>
      </w:r>
      <w:r w:rsidRPr="00E22163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شهراً</w:t>
      </w:r>
      <w:r w:rsidRPr="00E22163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</w:t>
      </w:r>
      <w:r w:rsidRPr="00E22163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إضافياً،</w:t>
      </w:r>
      <w:r w:rsidRPr="00E22163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</w:t>
      </w:r>
      <w:r w:rsidRPr="00E22163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لغاية</w:t>
      </w:r>
      <w:r w:rsidRPr="00E22163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12 </w:t>
      </w:r>
      <w:r w:rsidRPr="00E22163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شهراً</w:t>
      </w:r>
      <w:r w:rsidRPr="00E22163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</w:t>
      </w:r>
      <w:r w:rsidRPr="00E22163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كل</w:t>
      </w:r>
      <w:r w:rsidRPr="00E22163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</w:t>
      </w:r>
      <w:r w:rsidRPr="00E22163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مرة</w:t>
      </w:r>
    </w:p>
    <w:p w:rsidR="00E22163" w:rsidP="00E22163">
      <w:pPr>
        <w:pStyle w:val="ListParagraph"/>
        <w:spacing w:after="0" w:line="360" w:lineRule="auto"/>
        <w:ind w:left="360"/>
        <w:jc w:val="both"/>
        <w:rPr>
          <w:rFonts w:ascii="David" w:eastAsia="Times New Roman" w:hAnsi="David" w:cs="Times New Roman"/>
          <w:sz w:val="24"/>
          <w:szCs w:val="24"/>
          <w:rtl/>
          <w:lang w:eastAsia="he-IL" w:bidi="ar-JO"/>
        </w:rPr>
      </w:pPr>
      <w:r w:rsidRPr="00C4626E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(المجموع</w:t>
      </w:r>
      <w:r w:rsidRPr="00C4626E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</w:t>
      </w:r>
      <w:r w:rsidRPr="00C4626E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الكلي</w:t>
      </w:r>
      <w:r w:rsidRPr="00C4626E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60 </w:t>
      </w:r>
      <w:r w:rsidRPr="00C4626E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شهراً</w:t>
      </w:r>
      <w:r w:rsidRPr="00C4626E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). </w:t>
      </w:r>
    </w:p>
    <w:p w:rsidR="00E22163" w:rsidP="00E22163">
      <w:pPr>
        <w:spacing w:after="0" w:line="360" w:lineRule="auto"/>
        <w:jc w:val="both"/>
        <w:outlineLvl w:val="1"/>
        <w:rPr>
          <w:rFonts w:ascii="David" w:eastAsia="Times New Roman" w:hAnsi="David" w:cstheme="minorBidi"/>
          <w:b/>
          <w:bCs/>
          <w:sz w:val="24"/>
          <w:szCs w:val="24"/>
          <w:rtl/>
          <w:lang w:eastAsia="he-IL" w:bidi="ar-JO"/>
        </w:rPr>
      </w:pPr>
      <w:r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3. </w:t>
      </w:r>
      <w:r>
        <w:rPr>
          <w:rFonts w:ascii="David" w:eastAsia="Times New Roman" w:hAnsi="David" w:cstheme="minorBidi" w:hint="cs"/>
          <w:b/>
          <w:bCs/>
          <w:sz w:val="24"/>
          <w:szCs w:val="24"/>
          <w:rtl/>
          <w:lang w:eastAsia="he-IL" w:bidi="ar-JO"/>
        </w:rPr>
        <w:t xml:space="preserve">شروط الحد الأدنى- للنص الكامل والمُلزم لشروط الحد </w:t>
      </w:r>
      <w:r>
        <w:rPr>
          <w:rFonts w:ascii="David" w:eastAsia="Times New Roman" w:hAnsi="David" w:cstheme="minorBidi" w:hint="eastAsia"/>
          <w:b/>
          <w:bCs/>
          <w:sz w:val="24"/>
          <w:szCs w:val="24"/>
          <w:rtl/>
          <w:lang w:eastAsia="he-IL" w:bidi="ar-JO"/>
        </w:rPr>
        <w:t>الأدنى</w:t>
      </w:r>
      <w:r>
        <w:rPr>
          <w:rFonts w:ascii="David" w:eastAsia="Times New Roman" w:hAnsi="David" w:cstheme="minorBidi" w:hint="cs"/>
          <w:b/>
          <w:bCs/>
          <w:sz w:val="24"/>
          <w:szCs w:val="24"/>
          <w:rtl/>
          <w:lang w:eastAsia="he-IL" w:bidi="ar-JO"/>
        </w:rPr>
        <w:t xml:space="preserve"> يجب الاطلاع على مستندات المناقصة.</w:t>
      </w:r>
    </w:p>
    <w:p w:rsidR="00E22163" w:rsidRPr="00E22163" w:rsidP="0000478C">
      <w:pPr>
        <w:numPr>
          <w:ilvl w:val="1"/>
          <w:numId w:val="1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1" w:name="_Ref321923051"/>
      <w:bookmarkStart w:id="2" w:name="_Ref321923070"/>
      <w:r w:rsidRPr="00E22163">
        <w:rPr>
          <w:rFonts w:ascii="David" w:hAnsi="David" w:hint="cs"/>
          <w:sz w:val="24"/>
          <w:szCs w:val="24"/>
          <w:rtl/>
          <w:lang w:bidi="ar-JO"/>
        </w:rPr>
        <w:t>عقد التعاقد</w:t>
      </w:r>
      <w:r w:rsidRPr="00E22163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E22163" w:rsidP="0000478C">
      <w:pPr>
        <w:numPr>
          <w:ilvl w:val="1"/>
          <w:numId w:val="1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22163">
        <w:rPr>
          <w:rFonts w:ascii="David" w:hAnsi="David" w:cs="Times New Roman" w:hint="cs"/>
          <w:sz w:val="24"/>
          <w:szCs w:val="24"/>
          <w:rtl/>
          <w:lang w:bidi="ar-JO"/>
        </w:rPr>
        <w:t xml:space="preserve"> </w:t>
      </w:r>
      <w:r w:rsidRPr="00E22163">
        <w:rPr>
          <w:rFonts w:ascii="David" w:hAnsi="David" w:cs="Times New Roman"/>
          <w:sz w:val="24"/>
          <w:szCs w:val="24"/>
          <w:rtl/>
          <w:lang w:bidi="ar-SA"/>
        </w:rPr>
        <w:t>تصريح بخصوص إدارة سجلات وحسابات بموجب قانون صفقات الهيئات العمومية، للعام– 1976.</w:t>
      </w:r>
    </w:p>
    <w:p w:rsidR="00E22163" w:rsidRPr="00C4626E" w:rsidP="00E22163">
      <w:p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3.3 </w:t>
      </w:r>
      <w:r w:rsidRPr="00C4626E">
        <w:rPr>
          <w:rFonts w:ascii="David" w:hAnsi="David" w:hint="cs"/>
          <w:sz w:val="24"/>
          <w:szCs w:val="24"/>
          <w:rtl/>
          <w:lang w:bidi="ar-JO"/>
        </w:rPr>
        <w:t>شهادة تأسيس الاتحاد</w:t>
      </w:r>
      <w:r w:rsidRPr="00C4626E">
        <w:rPr>
          <w:rFonts w:ascii="David" w:hAnsi="David" w:cs="David" w:hint="cs"/>
          <w:sz w:val="24"/>
          <w:szCs w:val="24"/>
          <w:rtl/>
        </w:rPr>
        <w:t>.</w:t>
      </w:r>
    </w:p>
    <w:p w:rsidR="00E22163" w:rsidRPr="00574E25" w:rsidP="00E22163">
      <w:p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3.4 </w:t>
      </w:r>
      <w:r w:rsidRPr="00574E25">
        <w:rPr>
          <w:rFonts w:ascii="David" w:hAnsi="David" w:cstheme="minorBidi" w:hint="cs"/>
          <w:sz w:val="24"/>
          <w:szCs w:val="24"/>
          <w:rtl/>
          <w:lang w:bidi="ar-JO"/>
        </w:rPr>
        <w:t>تأكيد هوية مخولي التوقيع.</w:t>
      </w:r>
    </w:p>
    <w:p w:rsidR="00E22163" w:rsidRPr="00574E25" w:rsidP="00E22163">
      <w:p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3.5 </w:t>
      </w:r>
      <w:r w:rsidRPr="00574E25">
        <w:rPr>
          <w:rFonts w:ascii="David" w:hAnsi="David" w:cstheme="minorBidi" w:hint="cs"/>
          <w:sz w:val="24"/>
          <w:szCs w:val="24"/>
          <w:rtl/>
          <w:lang w:bidi="ar-JO"/>
        </w:rPr>
        <w:t xml:space="preserve">نص شركة أو شراكة </w:t>
      </w:r>
      <w:r w:rsidRPr="00574E25">
        <w:rPr>
          <w:rFonts w:ascii="David" w:hAnsi="David" w:cstheme="minorBidi" w:hint="cs"/>
          <w:sz w:val="24"/>
          <w:szCs w:val="24"/>
          <w:rtl/>
          <w:lang w:bidi="ar-JO"/>
        </w:rPr>
        <w:t>محتلن</w:t>
      </w:r>
      <w:r w:rsidRPr="00574E25">
        <w:rPr>
          <w:rFonts w:ascii="David" w:hAnsi="David" w:cstheme="minorBidi" w:hint="cs"/>
          <w:sz w:val="24"/>
          <w:szCs w:val="24"/>
          <w:rtl/>
          <w:lang w:bidi="ar-JO"/>
        </w:rPr>
        <w:t>، بخصوص عدم وجود ديون لمسجل التنظيمات.</w:t>
      </w:r>
      <w:r w:rsidRPr="00574E25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E22163" w:rsidRPr="00C4626E" w:rsidP="00E22163">
      <w:pPr>
        <w:spacing w:after="0" w:line="360" w:lineRule="auto"/>
        <w:jc w:val="both"/>
        <w:rPr>
          <w:sz w:val="24"/>
          <w:szCs w:val="24"/>
          <w:lang w:bidi="ar-JO"/>
        </w:rPr>
      </w:pPr>
      <w:r>
        <w:rPr>
          <w:rFonts w:ascii="David" w:hAnsi="David" w:cs="Times New Roman" w:hint="cs"/>
          <w:sz w:val="24"/>
          <w:szCs w:val="24"/>
          <w:rtl/>
          <w:lang w:bidi="ar-SA"/>
        </w:rPr>
        <w:t xml:space="preserve">3.6 </w:t>
      </w:r>
      <w:r w:rsidRPr="00C4626E">
        <w:rPr>
          <w:rFonts w:ascii="David" w:hAnsi="David" w:cs="Times New Roman"/>
          <w:sz w:val="24"/>
          <w:szCs w:val="24"/>
          <w:rtl/>
          <w:lang w:bidi="ar-SA"/>
        </w:rPr>
        <w:t xml:space="preserve">تصريح </w:t>
      </w:r>
      <w:r w:rsidRPr="00C4626E">
        <w:rPr>
          <w:rFonts w:ascii="David" w:hAnsi="David" w:cs="Times New Roman" w:hint="cs"/>
          <w:sz w:val="24"/>
          <w:szCs w:val="24"/>
          <w:rtl/>
          <w:lang w:bidi="ar-JO"/>
        </w:rPr>
        <w:t>بخصوص</w:t>
      </w:r>
      <w:r w:rsidRPr="00C4626E">
        <w:rPr>
          <w:rFonts w:ascii="David" w:hAnsi="David" w:cs="Times New Roman"/>
          <w:sz w:val="24"/>
          <w:szCs w:val="24"/>
          <w:rtl/>
          <w:lang w:bidi="ar-SA"/>
        </w:rPr>
        <w:t xml:space="preserve"> عدم وجود إدانات بسبب مخالفات بتشغيل عمال أجانب والحد الأدنى للأجور. </w:t>
      </w:r>
    </w:p>
    <w:p w:rsidR="00E22163" w:rsidRPr="00C4626E" w:rsidP="00E22163">
      <w:pPr>
        <w:spacing w:after="0" w:line="360" w:lineRule="auto"/>
        <w:jc w:val="both"/>
        <w:rPr>
          <w:sz w:val="24"/>
          <w:szCs w:val="24"/>
          <w:lang w:bidi="ar-JO"/>
        </w:rPr>
      </w:pPr>
      <w:r>
        <w:rPr>
          <w:rFonts w:hint="cs"/>
          <w:sz w:val="24"/>
          <w:szCs w:val="24"/>
          <w:rtl/>
          <w:lang w:bidi="ar-JO"/>
        </w:rPr>
        <w:t xml:space="preserve">3.7 </w:t>
      </w:r>
      <w:r w:rsidRPr="00C4626E">
        <w:rPr>
          <w:rFonts w:hint="cs"/>
          <w:sz w:val="24"/>
          <w:szCs w:val="24"/>
          <w:rtl/>
          <w:lang w:bidi="ar-JO"/>
        </w:rPr>
        <w:t xml:space="preserve">تصريح </w:t>
      </w:r>
      <w:r w:rsidRPr="00C4626E">
        <w:rPr>
          <w:rFonts w:ascii="David" w:hAnsi="David" w:cs="Times New Roman" w:hint="cs"/>
          <w:sz w:val="24"/>
          <w:szCs w:val="24"/>
          <w:rtl/>
          <w:lang w:bidi="ar-JO"/>
        </w:rPr>
        <w:t>بخصوص</w:t>
      </w:r>
      <w:r w:rsidRPr="00C4626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4626E">
        <w:rPr>
          <w:rFonts w:hint="cs"/>
          <w:sz w:val="24"/>
          <w:szCs w:val="24"/>
          <w:rtl/>
          <w:lang w:bidi="ar-JO"/>
        </w:rPr>
        <w:t xml:space="preserve">استيفاء قانون مساواة الحقوق لأشخاص ذوي </w:t>
      </w:r>
      <w:r>
        <w:rPr>
          <w:rFonts w:hint="cs"/>
          <w:sz w:val="24"/>
          <w:szCs w:val="24"/>
          <w:rtl/>
          <w:lang w:bidi="ar-JO"/>
        </w:rPr>
        <w:t>احتياجات خاصة</w:t>
      </w:r>
      <w:r w:rsidRPr="00C4626E">
        <w:rPr>
          <w:rFonts w:hint="cs"/>
          <w:sz w:val="24"/>
          <w:szCs w:val="24"/>
          <w:rtl/>
          <w:lang w:bidi="ar-JO"/>
        </w:rPr>
        <w:t>.</w:t>
      </w:r>
    </w:p>
    <w:p w:rsidR="00E22163" w:rsidP="00E22163">
      <w:pPr>
        <w:spacing w:after="0" w:line="360" w:lineRule="auto"/>
        <w:jc w:val="both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>3.8</w:t>
      </w:r>
      <w:r w:rsidRPr="00C4626E">
        <w:rPr>
          <w:rFonts w:hint="cs"/>
          <w:sz w:val="24"/>
          <w:szCs w:val="24"/>
          <w:rtl/>
          <w:lang w:bidi="ar-JO"/>
        </w:rPr>
        <w:t xml:space="preserve"> </w:t>
      </w:r>
      <w:r>
        <w:rPr>
          <w:rFonts w:hint="cs"/>
          <w:sz w:val="24"/>
          <w:szCs w:val="24"/>
          <w:rtl/>
          <w:lang w:bidi="ar-JO"/>
        </w:rPr>
        <w:t xml:space="preserve">حيازة رخصة للعمل في المجال </w:t>
      </w:r>
    </w:p>
    <w:p w:rsidR="00E22163" w:rsidP="00E22163">
      <w:pPr>
        <w:spacing w:after="0" w:line="360" w:lineRule="auto"/>
        <w:jc w:val="both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 xml:space="preserve">3.9 تصريح </w:t>
      </w:r>
      <w:r w:rsidRPr="00C4626E">
        <w:rPr>
          <w:rFonts w:hint="cs"/>
          <w:sz w:val="24"/>
          <w:szCs w:val="24"/>
          <w:rtl/>
          <w:lang w:bidi="ar-JO"/>
        </w:rPr>
        <w:t>بخصوص التزام مقدمي العروض بالمناقصة (تصريح عام).</w:t>
      </w:r>
    </w:p>
    <w:p w:rsidR="00E22163" w:rsidRPr="00C4626E" w:rsidP="00E22163">
      <w:pPr>
        <w:spacing w:after="0" w:line="360" w:lineRule="auto"/>
        <w:jc w:val="both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 xml:space="preserve">3.10 </w:t>
      </w:r>
      <w:r w:rsidR="00497418">
        <w:rPr>
          <w:rFonts w:hint="cs"/>
          <w:sz w:val="24"/>
          <w:szCs w:val="24"/>
          <w:rtl/>
          <w:lang w:bidi="ar-JO"/>
        </w:rPr>
        <w:t>توفر الطلبات في مقدم العرض</w:t>
      </w:r>
    </w:p>
    <w:p w:rsidR="00497418" w:rsidRPr="00D205B4" w:rsidP="00497418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bookmarkStart w:id="3" w:name="_Ref495233444"/>
      <w:bookmarkEnd w:id="1"/>
      <w:bookmarkEnd w:id="2"/>
      <w:r>
        <w:rPr>
          <w:rFonts w:ascii="David" w:hAnsi="David" w:cs="Times New Roman" w:hint="cs"/>
          <w:b/>
          <w:bCs/>
          <w:sz w:val="24"/>
          <w:szCs w:val="24"/>
          <w:rtl/>
          <w:lang w:bidi="ar-JO"/>
        </w:rPr>
        <w:t>4</w:t>
      </w:r>
      <w:r>
        <w:rPr>
          <w:rFonts w:ascii="David" w:hAnsi="David" w:cs="Times New Roman" w:hint="cs"/>
          <w:b/>
          <w:bCs/>
          <w:sz w:val="24"/>
          <w:szCs w:val="24"/>
          <w:rtl/>
          <w:lang w:bidi="ar-JO"/>
        </w:rPr>
        <w:t xml:space="preserve">.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حقوق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الوزارة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</w:p>
    <w:p w:rsidR="00497418" w:rsidRPr="00D205B4" w:rsidP="00497418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Times New Roman" w:hint="cs"/>
          <w:sz w:val="24"/>
          <w:szCs w:val="24"/>
          <w:rtl/>
          <w:lang w:bidi="ar-SA"/>
        </w:rPr>
        <w:t>بموجب المفصل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في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مستندات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المناقصة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.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يوضح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بهذا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انه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يحق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للوزارة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إلغاء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المناقصة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أو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الخروج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بمناقصة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جديدة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>،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وذلك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>وفقاً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>ل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قرارها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>،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بدون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إعطاء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أي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تفسير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للمزود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أو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لأي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جهة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أخرى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وبدون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أي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إشعار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مُسبق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.  </w:t>
      </w:r>
    </w:p>
    <w:p w:rsidR="00497418" w:rsidP="00497418">
      <w:pPr>
        <w:spacing w:after="0" w:line="360" w:lineRule="auto"/>
        <w:jc w:val="both"/>
        <w:rPr>
          <w:rFonts w:ascii="David" w:hAnsi="David" w:cs="Times New Roman"/>
          <w:b/>
          <w:bCs/>
          <w:sz w:val="24"/>
          <w:szCs w:val="24"/>
          <w:rtl/>
          <w:lang w:bidi="ar-JO"/>
        </w:rPr>
      </w:pPr>
    </w:p>
    <w:p w:rsidR="00497418" w:rsidRPr="00411A4D" w:rsidP="00497418">
      <w:pPr>
        <w:spacing w:after="0" w:line="360" w:lineRule="auto"/>
        <w:jc w:val="both"/>
        <w:rPr>
          <w:rFonts w:ascii="David" w:hAnsi="David"/>
          <w:b/>
          <w:bCs/>
          <w:sz w:val="24"/>
          <w:szCs w:val="24"/>
          <w:rtl/>
          <w:lang w:bidi="ar-SA"/>
        </w:rPr>
      </w:pPr>
      <w:r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 xml:space="preserve">5.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نشر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المناقصة</w:t>
      </w:r>
      <w:r w:rsidRPr="00411A4D">
        <w:rPr>
          <w:rFonts w:ascii="David" w:hAnsi="David" w:hint="cs"/>
          <w:b/>
          <w:bCs/>
          <w:sz w:val="24"/>
          <w:szCs w:val="24"/>
          <w:rtl/>
          <w:lang w:bidi="ar-SA"/>
        </w:rPr>
        <w:t>:</w:t>
      </w:r>
    </w:p>
    <w:p w:rsidR="00497418" w:rsidRPr="00D205B4" w:rsidP="00497418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تنشر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مستندات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المناقصة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في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موقع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وزارة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العدل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 xml:space="preserve"> على الانترنت، على العنوان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،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hyperlink r:id="rId8" w:history="1">
        <w:r w:rsidRPr="00A969C9">
          <w:rPr>
            <w:rFonts w:ascii="David" w:hAnsi="David" w:cs="David"/>
            <w:color w:val="0000FF"/>
            <w:sz w:val="24"/>
            <w:szCs w:val="24"/>
            <w:u w:val="single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</w:t>
      </w:r>
    </w:p>
    <w:p w:rsidR="00497418" w:rsidRPr="00D205B4" w:rsidP="00497418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تحت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العنوان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"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إعلانات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-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مناقصات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بضائع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وخدمات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".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يؤكد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بهذا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أنه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في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حالة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وجود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تناقض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بين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مستندات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المناقصة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وبين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المذكور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في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هذا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الإعلان،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المذكور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في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مستندات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المناقصة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هو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المُلزم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.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لا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يوجد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بالمذكور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في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هذا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الإعلان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ما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يلخص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أو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ينتقص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أو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يبدل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من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طلبات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المناقصة،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الموجودة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في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إطار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مستندات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المناقصة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>.</w:t>
      </w:r>
    </w:p>
    <w:p w:rsidR="00497418" w:rsidRPr="00A969C9" w:rsidP="00497418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497418" w:rsidRPr="00D205B4" w:rsidP="00497418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Times New Roman" w:hint="cs"/>
          <w:b/>
          <w:bCs/>
          <w:sz w:val="24"/>
          <w:szCs w:val="24"/>
          <w:rtl/>
          <w:lang w:bidi="ar-JO"/>
        </w:rPr>
        <w:t xml:space="preserve">6.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الحصول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على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تفاصيل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إضافية</w:t>
      </w:r>
      <w:r w:rsidRPr="00D205B4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</w:p>
    <w:p w:rsidR="00497418" w:rsidRPr="00CA460E" w:rsidP="00497418">
      <w:pPr>
        <w:spacing w:after="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يمكن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الحصول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على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مستندات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المناقصة،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تفاصيل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إضافية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وحتلنات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تتعلق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بالمناقصة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في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موقع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الوزارة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على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الانترنت،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>
        <w:rPr>
          <w:rFonts w:ascii="David" w:hAnsi="David" w:cs="Times New Roman" w:hint="cs"/>
          <w:sz w:val="24"/>
          <w:szCs w:val="24"/>
          <w:rtl/>
          <w:lang w:bidi="ar-JO"/>
        </w:rPr>
        <w:t xml:space="preserve">على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العنوان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>:</w:t>
      </w:r>
      <w:r w:rsidRPr="00497418">
        <w:t xml:space="preserve"> </w:t>
      </w:r>
      <w:hyperlink r:id="rId9" w:history="1">
        <w:r w:rsidRPr="00215AAF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https://www.gov.il/he/Departments/publications/Call_for_bids/tender-05-2022</w:t>
        </w:r>
      </w:hyperlink>
    </w:p>
    <w:p w:rsidR="00497418" w:rsidRPr="00C4626E" w:rsidP="00497418">
      <w:pPr>
        <w:spacing w:after="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توجه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أي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جهة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من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خلال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طرح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أسئلة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أو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استفسارات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إضافية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بما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يتعلق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بموضوع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المناقصة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يجب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أن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يتم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وفق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ما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هو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مُفصل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في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مستندات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المناقصة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وحتى</w:t>
      </w:r>
      <w:r w:rsidRPr="00D205B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D205B4">
        <w:rPr>
          <w:rFonts w:ascii="David" w:hAnsi="David" w:cs="Times New Roman" w:hint="cs"/>
          <w:sz w:val="24"/>
          <w:szCs w:val="24"/>
          <w:rtl/>
          <w:lang w:bidi="ar-SA"/>
        </w:rPr>
        <w:t>تاريخ</w:t>
      </w:r>
      <w:r>
        <w:rPr>
          <w:rFonts w:ascii="David" w:hAnsi="David" w:cs="Times New Roman" w:hint="cs"/>
          <w:sz w:val="24"/>
          <w:szCs w:val="24"/>
          <w:rtl/>
        </w:rPr>
        <w:t xml:space="preserve"> </w:t>
      </w:r>
      <w:r w:rsidRPr="00340302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27/02/2022</w:t>
      </w:r>
      <w:r w:rsidRPr="00340302">
        <w:rPr>
          <w:rFonts w:ascii="David" w:eastAsia="Times New Roman" w:hAnsi="David" w:cs="David"/>
          <w:color w:val="000000"/>
          <w:sz w:val="24"/>
          <w:szCs w:val="24"/>
          <w:u w:val="single"/>
          <w:rtl/>
        </w:rPr>
        <w:t>.</w:t>
      </w:r>
    </w:p>
    <w:p w:rsidR="00497418" w:rsidRPr="00C4626E" w:rsidP="00497418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497418" w:rsidRPr="00C4626E" w:rsidP="00497418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497418" w:rsidRPr="00C4626E" w:rsidP="00497418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497418" w:rsidRPr="00C4626E" w:rsidP="00497418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D26F0A" w:rsidRPr="00497418" w:rsidP="004B6DFC">
      <w:pPr>
        <w:spacing w:after="0" w:line="360" w:lineRule="auto"/>
        <w:jc w:val="right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="Times New Roman" w:hint="cs"/>
          <w:sz w:val="24"/>
          <w:szCs w:val="24"/>
          <w:rtl/>
          <w:lang w:bidi="ar-JO"/>
        </w:rPr>
        <w:t>لجنة المناقصات</w:t>
      </w:r>
    </w:p>
    <w:bookmarkEnd w:id="3"/>
    <w:p w:rsidR="002869BE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2B256B0C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7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9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7"/>
  </w:num>
  <w:num w:numId="5">
    <w:abstractNumId w:val="9"/>
  </w:num>
  <w:num w:numId="6">
    <w:abstractNumId w:val="1"/>
  </w:num>
  <w:num w:numId="7">
    <w:abstractNumId w:val="8"/>
  </w:num>
  <w:num w:numId="8">
    <w:abstractNumId w:val="4"/>
  </w:num>
  <w:num w:numId="9">
    <w:abstractNumId w:val="3"/>
  </w:num>
  <w:num w:numId="10">
    <w:abstractNumId w:val="5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9BE"/>
    <w:rsid w:val="0000478C"/>
    <w:rsid w:val="000055BB"/>
    <w:rsid w:val="00024D32"/>
    <w:rsid w:val="00034D42"/>
    <w:rsid w:val="000552C1"/>
    <w:rsid w:val="00095F11"/>
    <w:rsid w:val="000C4534"/>
    <w:rsid w:val="000C45FF"/>
    <w:rsid w:val="000D7FC7"/>
    <w:rsid w:val="000F2C97"/>
    <w:rsid w:val="000F7D16"/>
    <w:rsid w:val="0010070F"/>
    <w:rsid w:val="00166C4E"/>
    <w:rsid w:val="00193179"/>
    <w:rsid w:val="001E574F"/>
    <w:rsid w:val="0021033A"/>
    <w:rsid w:val="00215AAF"/>
    <w:rsid w:val="0025023F"/>
    <w:rsid w:val="002869BE"/>
    <w:rsid w:val="002E01F9"/>
    <w:rsid w:val="00325D76"/>
    <w:rsid w:val="00334165"/>
    <w:rsid w:val="00340302"/>
    <w:rsid w:val="00353925"/>
    <w:rsid w:val="00375112"/>
    <w:rsid w:val="0039115F"/>
    <w:rsid w:val="003C7C16"/>
    <w:rsid w:val="003E00F7"/>
    <w:rsid w:val="003E0153"/>
    <w:rsid w:val="003F43D6"/>
    <w:rsid w:val="00411A4D"/>
    <w:rsid w:val="00414EFD"/>
    <w:rsid w:val="00416297"/>
    <w:rsid w:val="00453B72"/>
    <w:rsid w:val="00466259"/>
    <w:rsid w:val="00472C25"/>
    <w:rsid w:val="00474876"/>
    <w:rsid w:val="00497418"/>
    <w:rsid w:val="004B6DFC"/>
    <w:rsid w:val="004E5710"/>
    <w:rsid w:val="004F0938"/>
    <w:rsid w:val="004F0B1D"/>
    <w:rsid w:val="00562EBE"/>
    <w:rsid w:val="00572461"/>
    <w:rsid w:val="00574E25"/>
    <w:rsid w:val="005820BB"/>
    <w:rsid w:val="005920E7"/>
    <w:rsid w:val="005B79A9"/>
    <w:rsid w:val="005E0EAC"/>
    <w:rsid w:val="005F002E"/>
    <w:rsid w:val="005F5525"/>
    <w:rsid w:val="00631410"/>
    <w:rsid w:val="006A30E5"/>
    <w:rsid w:val="00707A0D"/>
    <w:rsid w:val="00712E25"/>
    <w:rsid w:val="007357FC"/>
    <w:rsid w:val="00762179"/>
    <w:rsid w:val="0078042C"/>
    <w:rsid w:val="007B6DCB"/>
    <w:rsid w:val="007E3707"/>
    <w:rsid w:val="0082646C"/>
    <w:rsid w:val="00856137"/>
    <w:rsid w:val="00867626"/>
    <w:rsid w:val="00883652"/>
    <w:rsid w:val="008928C9"/>
    <w:rsid w:val="008C2258"/>
    <w:rsid w:val="008D4462"/>
    <w:rsid w:val="008D6B16"/>
    <w:rsid w:val="00910807"/>
    <w:rsid w:val="00913FDB"/>
    <w:rsid w:val="00974EE3"/>
    <w:rsid w:val="0098136A"/>
    <w:rsid w:val="00981D82"/>
    <w:rsid w:val="00996FF1"/>
    <w:rsid w:val="009A750E"/>
    <w:rsid w:val="009F6417"/>
    <w:rsid w:val="00A002D6"/>
    <w:rsid w:val="00A0033D"/>
    <w:rsid w:val="00A12676"/>
    <w:rsid w:val="00A969C9"/>
    <w:rsid w:val="00AC3A76"/>
    <w:rsid w:val="00B02E26"/>
    <w:rsid w:val="00B11BCC"/>
    <w:rsid w:val="00B27258"/>
    <w:rsid w:val="00B4386A"/>
    <w:rsid w:val="00B7381B"/>
    <w:rsid w:val="00B7692F"/>
    <w:rsid w:val="00B80CF5"/>
    <w:rsid w:val="00B83C67"/>
    <w:rsid w:val="00B869BC"/>
    <w:rsid w:val="00BA34CF"/>
    <w:rsid w:val="00BA647E"/>
    <w:rsid w:val="00BB5381"/>
    <w:rsid w:val="00BB5BFB"/>
    <w:rsid w:val="00BC0D27"/>
    <w:rsid w:val="00BC54E7"/>
    <w:rsid w:val="00BD5AFD"/>
    <w:rsid w:val="00BF35BD"/>
    <w:rsid w:val="00C17781"/>
    <w:rsid w:val="00C21B5D"/>
    <w:rsid w:val="00C21C0C"/>
    <w:rsid w:val="00C42BC0"/>
    <w:rsid w:val="00C4626E"/>
    <w:rsid w:val="00CA460E"/>
    <w:rsid w:val="00CC31BD"/>
    <w:rsid w:val="00CC3810"/>
    <w:rsid w:val="00CF111B"/>
    <w:rsid w:val="00D00ED0"/>
    <w:rsid w:val="00D205B4"/>
    <w:rsid w:val="00D20E3D"/>
    <w:rsid w:val="00D23784"/>
    <w:rsid w:val="00D26F0A"/>
    <w:rsid w:val="00D97893"/>
    <w:rsid w:val="00DD038E"/>
    <w:rsid w:val="00DF51AF"/>
    <w:rsid w:val="00E04F17"/>
    <w:rsid w:val="00E22163"/>
    <w:rsid w:val="00E54987"/>
    <w:rsid w:val="00E63792"/>
    <w:rsid w:val="00E6525F"/>
    <w:rsid w:val="00E662CF"/>
    <w:rsid w:val="00E7465B"/>
    <w:rsid w:val="00E76286"/>
    <w:rsid w:val="00E97A6A"/>
    <w:rsid w:val="00F8259B"/>
    <w:rsid w:val="00F84DCD"/>
    <w:rsid w:val="00F92255"/>
    <w:rsid w:val="00F93C5A"/>
    <w:rsid w:val="00F93E99"/>
    <w:rsid w:val="00FB545C"/>
    <w:rsid w:val="00FF1E7C"/>
    <w:rsid w:val="00FF51BC"/>
  </w:rsids>
  <w:docVars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6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Heading3">
    <w:name w:val="heading 3"/>
    <w:basedOn w:val="Normal"/>
    <w:next w:val="Normal"/>
    <w:link w:val="3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4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basedOn w:val="Normal"/>
    <w:link w:val="a0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link w:val="Header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0">
    <w:name w:val="כותרת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Normal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">
    <w:name w:val="כותרת 3 תו"/>
    <w:link w:val="Heading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Normal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TableGrid">
    <w:name w:val="Table Grid"/>
    <w:aliases w:val="טקסט טבלה תחתונה"/>
    <w:basedOn w:val="TableNormal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Footer">
    <w:name w:val="footer"/>
    <w:basedOn w:val="Normal"/>
    <w:link w:val="a2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2">
    <w:name w:val="כותרת תחתונה תו"/>
    <w:basedOn w:val="DefaultParagraphFont"/>
    <w:link w:val="Footer"/>
    <w:uiPriority w:val="99"/>
    <w:rsid w:val="00AC3A76"/>
    <w:rPr>
      <w:sz w:val="22"/>
      <w:szCs w:val="22"/>
    </w:rPr>
  </w:style>
  <w:style w:type="character" w:customStyle="1" w:styleId="4">
    <w:name w:val="כותרת 4 תו"/>
    <w:basedOn w:val="DefaultParagraphFont"/>
    <w:link w:val="Heading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theme" Target="theme/theme1.xml" /><Relationship Id="rId11" Type="http://schemas.openxmlformats.org/officeDocument/2006/relationships/numbering" Target="numbering.xml" /><Relationship Id="rId12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merkava.mrp.gov.il/tenders/gate/index.html?bid_object_id=4000546733" TargetMode="External" /><Relationship Id="rId8" Type="http://schemas.openxmlformats.org/officeDocument/2006/relationships/hyperlink" Target="http://www.justice.gov.il" TargetMode="External" /><Relationship Id="rId9" Type="http://schemas.openxmlformats.org/officeDocument/2006/relationships/hyperlink" Target="https://www.gov.il/he/Departments/publications/Call_for_bids/tender-05-2022" TargetMode="Externa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